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CA" w:rsidRDefault="005B1748" w:rsidP="005B174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748">
        <w:rPr>
          <w:rFonts w:ascii="Times New Roman" w:hAnsi="Times New Roman" w:cs="Times New Roman"/>
          <w:b/>
          <w:i/>
          <w:sz w:val="24"/>
          <w:szCs w:val="24"/>
        </w:rPr>
        <w:t>ANALYSIS OF QUALI</w:t>
      </w:r>
      <w:r w:rsidR="00964040">
        <w:rPr>
          <w:rFonts w:ascii="Times New Roman" w:hAnsi="Times New Roman" w:cs="Times New Roman"/>
          <w:b/>
          <w:i/>
          <w:sz w:val="24"/>
          <w:szCs w:val="24"/>
        </w:rPr>
        <w:t>TY CONTROL ON TEA PACKAGING USING SIX SIGMA AT FACTORY</w:t>
      </w:r>
      <w:r w:rsidR="00964040">
        <w:rPr>
          <w:rFonts w:ascii="Times New Roman" w:hAnsi="Times New Roman" w:cs="Times New Roman"/>
          <w:b/>
          <w:sz w:val="24"/>
          <w:szCs w:val="24"/>
        </w:rPr>
        <w:t xml:space="preserve"> TEH WALINI IHT ( PT. PERKEBUNAN NUSANTARA VIII)</w:t>
      </w:r>
    </w:p>
    <w:p w:rsidR="005B1748" w:rsidRDefault="005B1748" w:rsidP="005B1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1748" w:rsidRDefault="005B1748" w:rsidP="005B1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1748" w:rsidRDefault="005B1748" w:rsidP="005B1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1748" w:rsidRPr="005B1748" w:rsidRDefault="005B1748" w:rsidP="005B174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B1748">
        <w:rPr>
          <w:rFonts w:ascii="Times New Roman" w:hAnsi="Times New Roman" w:cs="Times New Roman"/>
          <w:b/>
          <w:i/>
          <w:sz w:val="24"/>
          <w:szCs w:val="24"/>
        </w:rPr>
        <w:t>Written by:</w:t>
      </w:r>
    </w:p>
    <w:p w:rsidR="005B1748" w:rsidRDefault="00964040" w:rsidP="005B1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Muhammad Ikhsan Rakhadian</w:t>
      </w:r>
    </w:p>
    <w:p w:rsidR="005B1748" w:rsidRDefault="00964040" w:rsidP="005B1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A10140041</w:t>
      </w:r>
    </w:p>
    <w:p w:rsidR="005B1748" w:rsidRDefault="005B1748" w:rsidP="005B1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1748" w:rsidRPr="005B1748" w:rsidRDefault="005B1748" w:rsidP="005B174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B1748">
        <w:rPr>
          <w:rFonts w:ascii="Times New Roman" w:hAnsi="Times New Roman" w:cs="Times New Roman"/>
          <w:b/>
          <w:i/>
          <w:sz w:val="24"/>
          <w:szCs w:val="24"/>
        </w:rPr>
        <w:t>Supervisor:</w:t>
      </w:r>
    </w:p>
    <w:p w:rsidR="005B1748" w:rsidRDefault="005B1748" w:rsidP="005B1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Ayi Tejaningrum, SE., MT</w:t>
      </w:r>
    </w:p>
    <w:p w:rsidR="005B1748" w:rsidRDefault="005B1748" w:rsidP="005B1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1748" w:rsidRDefault="005B1748" w:rsidP="005B1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1748" w:rsidRDefault="005B1748" w:rsidP="005B1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1748" w:rsidRDefault="005B1748" w:rsidP="005B174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B1748"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5B1748" w:rsidRDefault="005B1748" w:rsidP="005B174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12AF1" w:rsidRPr="00573B46" w:rsidRDefault="00112AF1" w:rsidP="00573B4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03872">
        <w:rPr>
          <w:rFonts w:ascii="Times New Roman" w:hAnsi="Times New Roman" w:cs="Times New Roman"/>
          <w:i/>
          <w:sz w:val="24"/>
          <w:szCs w:val="24"/>
        </w:rPr>
        <w:t>This research was conducted at</w:t>
      </w:r>
      <w:r w:rsidR="00964040">
        <w:rPr>
          <w:rFonts w:ascii="Times New Roman" w:hAnsi="Times New Roman" w:cs="Times New Roman"/>
          <w:i/>
          <w:sz w:val="24"/>
          <w:szCs w:val="24"/>
        </w:rPr>
        <w:t xml:space="preserve"> Factory </w:t>
      </w:r>
      <w:r w:rsidR="00964040" w:rsidRPr="00964040">
        <w:rPr>
          <w:rFonts w:ascii="Times New Roman" w:hAnsi="Times New Roman" w:cs="Times New Roman"/>
          <w:sz w:val="24"/>
          <w:szCs w:val="24"/>
        </w:rPr>
        <w:t>Teh Walini</w:t>
      </w:r>
      <w:r w:rsidR="009640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4040" w:rsidRPr="00964040">
        <w:rPr>
          <w:rFonts w:ascii="Times New Roman" w:hAnsi="Times New Roman" w:cs="Times New Roman"/>
          <w:sz w:val="24"/>
          <w:szCs w:val="24"/>
        </w:rPr>
        <w:t>IHT</w:t>
      </w:r>
      <w:r w:rsidR="009640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4040">
        <w:rPr>
          <w:rFonts w:ascii="Times New Roman" w:hAnsi="Times New Roman" w:cs="Times New Roman"/>
          <w:sz w:val="24"/>
          <w:szCs w:val="24"/>
        </w:rPr>
        <w:t>(</w:t>
      </w:r>
      <w:r w:rsidRPr="007038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4040">
        <w:rPr>
          <w:rFonts w:ascii="Times New Roman" w:hAnsi="Times New Roman" w:cs="Times New Roman"/>
          <w:sz w:val="24"/>
          <w:szCs w:val="24"/>
        </w:rPr>
        <w:t>PT. Perkebunan Nusantara)</w:t>
      </w:r>
      <w:r w:rsidRPr="00703872">
        <w:rPr>
          <w:rFonts w:ascii="Times New Roman" w:hAnsi="Times New Roman" w:cs="Times New Roman"/>
          <w:i/>
          <w:sz w:val="24"/>
          <w:szCs w:val="24"/>
        </w:rPr>
        <w:t xml:space="preserve"> with the o</w:t>
      </w:r>
      <w:r w:rsidR="00964040">
        <w:rPr>
          <w:rFonts w:ascii="Times New Roman" w:hAnsi="Times New Roman" w:cs="Times New Roman"/>
          <w:i/>
          <w:sz w:val="24"/>
          <w:szCs w:val="24"/>
        </w:rPr>
        <w:t>bject of research tea packaging</w:t>
      </w:r>
      <w:r w:rsidR="00C02B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02B27" w:rsidRPr="00C02B27">
        <w:rPr>
          <w:rFonts w:ascii="Times New Roman" w:hAnsi="Times New Roman" w:cs="Times New Roman"/>
          <w:i/>
          <w:sz w:val="24"/>
          <w:szCs w:val="24"/>
        </w:rPr>
        <w:t>TC Goalpara 25’S</w:t>
      </w:r>
      <w:r w:rsidRPr="00C02B27">
        <w:rPr>
          <w:rFonts w:ascii="Times New Roman" w:hAnsi="Times New Roman" w:cs="Times New Roman"/>
          <w:i/>
          <w:sz w:val="24"/>
          <w:szCs w:val="24"/>
        </w:rPr>
        <w:t>,</w:t>
      </w:r>
      <w:r w:rsidRPr="00703872">
        <w:rPr>
          <w:rFonts w:ascii="Times New Roman" w:hAnsi="Times New Roman" w:cs="Times New Roman"/>
          <w:i/>
          <w:sz w:val="24"/>
          <w:szCs w:val="24"/>
        </w:rPr>
        <w:t xml:space="preserve"> where total </w:t>
      </w:r>
      <w:r w:rsidR="00964040">
        <w:rPr>
          <w:rFonts w:ascii="Times New Roman" w:hAnsi="Times New Roman" w:cs="Times New Roman"/>
          <w:i/>
          <w:sz w:val="24"/>
          <w:szCs w:val="24"/>
        </w:rPr>
        <w:t xml:space="preserve">production of </w:t>
      </w:r>
      <w:r w:rsidR="00964040">
        <w:rPr>
          <w:rFonts w:ascii="Times New Roman" w:hAnsi="Times New Roman" w:cs="Times New Roman"/>
          <w:sz w:val="24"/>
          <w:szCs w:val="24"/>
        </w:rPr>
        <w:t xml:space="preserve">705.280 </w:t>
      </w:r>
      <w:r w:rsidR="00964040">
        <w:rPr>
          <w:rFonts w:ascii="Times New Roman" w:hAnsi="Times New Roman" w:cs="Times New Roman"/>
          <w:i/>
          <w:sz w:val="24"/>
          <w:szCs w:val="24"/>
        </w:rPr>
        <w:t>pcs</w:t>
      </w:r>
      <w:r w:rsidRPr="0070387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64040">
        <w:rPr>
          <w:rFonts w:ascii="Times New Roman" w:hAnsi="Times New Roman" w:cs="Times New Roman"/>
          <w:i/>
          <w:sz w:val="24"/>
          <w:szCs w:val="24"/>
        </w:rPr>
        <w:t xml:space="preserve">defective products asmuch as 20,413 pcs </w:t>
      </w:r>
      <w:r w:rsidRPr="00703872">
        <w:rPr>
          <w:rFonts w:ascii="Times New Roman" w:hAnsi="Times New Roman" w:cs="Times New Roman"/>
          <w:i/>
          <w:sz w:val="24"/>
          <w:szCs w:val="24"/>
        </w:rPr>
        <w:t xml:space="preserve">with a </w:t>
      </w:r>
      <w:r w:rsidR="004928BF">
        <w:rPr>
          <w:rFonts w:ascii="Times New Roman" w:hAnsi="Times New Roman" w:cs="Times New Roman"/>
          <w:i/>
          <w:sz w:val="24"/>
          <w:szCs w:val="24"/>
        </w:rPr>
        <w:t>disability percentage of 2,89</w:t>
      </w:r>
      <w:r w:rsidR="00300857" w:rsidRPr="00703872">
        <w:rPr>
          <w:rFonts w:ascii="Times New Roman" w:hAnsi="Times New Roman" w:cs="Times New Roman"/>
          <w:i/>
          <w:sz w:val="24"/>
          <w:szCs w:val="24"/>
        </w:rPr>
        <w:t>%</w:t>
      </w:r>
      <w:r w:rsidRPr="00703872">
        <w:rPr>
          <w:rFonts w:ascii="Times New Roman" w:hAnsi="Times New Roman" w:cs="Times New Roman"/>
          <w:i/>
          <w:sz w:val="24"/>
          <w:szCs w:val="24"/>
        </w:rPr>
        <w:t xml:space="preserve"> of the defect</w:t>
      </w:r>
      <w:r w:rsidR="00300857" w:rsidRPr="007038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03872">
        <w:rPr>
          <w:rFonts w:ascii="Times New Roman" w:hAnsi="Times New Roman" w:cs="Times New Roman"/>
          <w:i/>
          <w:sz w:val="24"/>
          <w:szCs w:val="24"/>
        </w:rPr>
        <w:t xml:space="preserve">tolerance limits set by the company amounted to 2% on production in </w:t>
      </w:r>
      <w:r w:rsidR="00964040">
        <w:rPr>
          <w:rFonts w:ascii="Times New Roman" w:hAnsi="Times New Roman" w:cs="Times New Roman"/>
          <w:i/>
          <w:sz w:val="24"/>
          <w:szCs w:val="24"/>
        </w:rPr>
        <w:t>March 2017 – February 2018</w:t>
      </w:r>
      <w:r w:rsidR="00573B46" w:rsidRPr="00573B46">
        <w:rPr>
          <w:rFonts w:ascii="Courier New" w:eastAsia="Times New Roman" w:hAnsi="Courier New" w:cs="Courier New"/>
          <w:lang w:val="en" w:eastAsia="id-ID"/>
        </w:rPr>
        <w:t xml:space="preserve"> </w:t>
      </w:r>
      <w:r w:rsidR="00573B46" w:rsidRPr="00573B46">
        <w:rPr>
          <w:rFonts w:ascii="Times New Roman" w:hAnsi="Times New Roman" w:cs="Times New Roman"/>
          <w:i/>
          <w:sz w:val="24"/>
          <w:szCs w:val="24"/>
          <w:lang w:val="en"/>
        </w:rPr>
        <w:t>with DPMO Value 8806 and Sigma Value 3.88</w:t>
      </w:r>
      <w:r w:rsidRPr="00703872">
        <w:rPr>
          <w:rFonts w:ascii="Times New Roman" w:hAnsi="Times New Roman" w:cs="Times New Roman"/>
          <w:i/>
          <w:sz w:val="24"/>
          <w:szCs w:val="24"/>
        </w:rPr>
        <w:t>.</w:t>
      </w:r>
      <w:r w:rsidR="004928BF" w:rsidRPr="004928BF">
        <w:rPr>
          <w:rFonts w:ascii="inherit" w:eastAsia="Times New Roman" w:hAnsi="inherit" w:cs="Courier New"/>
          <w:color w:val="212121"/>
          <w:sz w:val="20"/>
          <w:szCs w:val="20"/>
          <w:lang w:val="en" w:eastAsia="id-ID"/>
        </w:rPr>
        <w:t xml:space="preserve"> </w:t>
      </w:r>
      <w:r w:rsidR="00573B46" w:rsidRPr="00573B46">
        <w:rPr>
          <w:rFonts w:ascii="inherit" w:eastAsia="Times New Roman" w:hAnsi="inherit" w:cs="Courier New"/>
          <w:color w:val="212121"/>
          <w:lang w:val="en" w:eastAsia="id-ID"/>
        </w:rPr>
        <w:t>The purpose of the</w:t>
      </w:r>
      <w:r w:rsidR="00573B46">
        <w:rPr>
          <w:rFonts w:ascii="inherit" w:eastAsia="Times New Roman" w:hAnsi="inherit" w:cs="Courier New"/>
          <w:color w:val="212121"/>
          <w:lang w:eastAsia="id-ID"/>
        </w:rPr>
        <w:t xml:space="preserve"> </w:t>
      </w:r>
      <w:r w:rsidR="00573B46">
        <w:rPr>
          <w:rFonts w:ascii="Times New Roman" w:hAnsi="Times New Roman" w:cs="Times New Roman"/>
          <w:i/>
          <w:sz w:val="24"/>
          <w:szCs w:val="24"/>
        </w:rPr>
        <w:t>a</w:t>
      </w:r>
      <w:proofErr w:type="spellStart"/>
      <w:r w:rsidR="004928BF" w:rsidRPr="004928BF">
        <w:rPr>
          <w:rFonts w:ascii="Times New Roman" w:hAnsi="Times New Roman" w:cs="Times New Roman"/>
          <w:i/>
          <w:sz w:val="24"/>
          <w:szCs w:val="24"/>
          <w:lang w:val="en"/>
        </w:rPr>
        <w:t>nalysis</w:t>
      </w:r>
      <w:proofErr w:type="spellEnd"/>
      <w:r w:rsidR="004928BF" w:rsidRPr="004928BF">
        <w:rPr>
          <w:rFonts w:ascii="Times New Roman" w:hAnsi="Times New Roman" w:cs="Times New Roman"/>
          <w:i/>
          <w:sz w:val="24"/>
          <w:szCs w:val="24"/>
          <w:lang w:val="en"/>
        </w:rPr>
        <w:t xml:space="preserve"> is performed to determine the cause of defects and to reduce defects in the product</w:t>
      </w:r>
      <w:r w:rsidR="004928B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573B46" w:rsidRPr="00573B46">
        <w:rPr>
          <w:rFonts w:ascii="Times New Roman" w:hAnsi="Times New Roman" w:cs="Times New Roman"/>
          <w:i/>
          <w:sz w:val="24"/>
          <w:szCs w:val="24"/>
          <w:lang w:val="en"/>
        </w:rPr>
        <w:t xml:space="preserve">The research method used is descriptive quantitative by using Six Sigma tools with assisted quality control tool </w:t>
      </w:r>
      <w:proofErr w:type="spellStart"/>
      <w:r w:rsidR="00573B46" w:rsidRPr="00573B46">
        <w:rPr>
          <w:rFonts w:ascii="Times New Roman" w:hAnsi="Times New Roman" w:cs="Times New Roman"/>
          <w:i/>
          <w:sz w:val="24"/>
          <w:szCs w:val="24"/>
          <w:lang w:val="en"/>
        </w:rPr>
        <w:t>Paretto</w:t>
      </w:r>
      <w:proofErr w:type="spellEnd"/>
      <w:r w:rsidR="00573B46" w:rsidRPr="00573B46">
        <w:rPr>
          <w:rFonts w:ascii="Times New Roman" w:hAnsi="Times New Roman" w:cs="Times New Roman"/>
          <w:i/>
          <w:sz w:val="24"/>
          <w:szCs w:val="24"/>
          <w:lang w:val="en"/>
        </w:rPr>
        <w:t xml:space="preserve"> Diagram and Fishbone diagram</w:t>
      </w:r>
      <w:r w:rsidR="00964040">
        <w:rPr>
          <w:rFonts w:ascii="Times New Roman" w:hAnsi="Times New Roman" w:cs="Times New Roman"/>
          <w:i/>
          <w:sz w:val="24"/>
          <w:szCs w:val="24"/>
        </w:rPr>
        <w:t>.</w:t>
      </w:r>
      <w:r w:rsidR="004928BF" w:rsidRPr="004928BF">
        <w:rPr>
          <w:rFonts w:ascii="inherit" w:eastAsia="Times New Roman" w:hAnsi="inherit" w:cs="Courier New"/>
          <w:color w:val="212121"/>
          <w:lang w:val="en" w:eastAsia="id-ID"/>
        </w:rPr>
        <w:t xml:space="preserve"> </w:t>
      </w:r>
      <w:r w:rsidR="00573B46" w:rsidRPr="00573B46">
        <w:rPr>
          <w:rFonts w:ascii="Times New Roman" w:hAnsi="Times New Roman" w:cs="Times New Roman"/>
          <w:i/>
          <w:sz w:val="24"/>
          <w:szCs w:val="24"/>
          <w:lang w:val="en"/>
        </w:rPr>
        <w:t xml:space="preserve">The results of the research after the improvement shows the DPMO 4931 level &amp; Sigma 3.09 value means Six Sigma can emphasize the level of disability, </w:t>
      </w:r>
      <w:proofErr w:type="spellStart"/>
      <w:r w:rsidR="00573B46" w:rsidRPr="00573B46">
        <w:rPr>
          <w:rFonts w:ascii="Times New Roman" w:hAnsi="Times New Roman" w:cs="Times New Roman"/>
          <w:i/>
          <w:sz w:val="24"/>
          <w:szCs w:val="24"/>
          <w:lang w:val="en"/>
        </w:rPr>
        <w:t>Paretto</w:t>
      </w:r>
      <w:proofErr w:type="spellEnd"/>
      <w:r w:rsidR="00573B46" w:rsidRPr="00573B46">
        <w:rPr>
          <w:rFonts w:ascii="Times New Roman" w:hAnsi="Times New Roman" w:cs="Times New Roman"/>
          <w:i/>
          <w:sz w:val="24"/>
          <w:szCs w:val="24"/>
          <w:lang w:val="en"/>
        </w:rPr>
        <w:t xml:space="preserve"> Diagram produces with the dominant defect level existed on the defective Filter Paper Damage</w:t>
      </w:r>
      <w:bookmarkStart w:id="0" w:name="_GoBack"/>
      <w:bookmarkEnd w:id="0"/>
      <w:r w:rsidR="004928BF">
        <w:rPr>
          <w:rFonts w:ascii="Times New Roman" w:hAnsi="Times New Roman" w:cs="Times New Roman"/>
          <w:i/>
          <w:sz w:val="24"/>
          <w:szCs w:val="24"/>
        </w:rPr>
        <w:t>.</w:t>
      </w:r>
      <w:r w:rsidR="009640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928BF">
        <w:rPr>
          <w:rFonts w:ascii="Times New Roman" w:hAnsi="Times New Roman" w:cs="Times New Roman"/>
          <w:i/>
          <w:sz w:val="24"/>
          <w:szCs w:val="24"/>
          <w:lang w:val="en"/>
        </w:rPr>
        <w:t xml:space="preserve">It </w:t>
      </w:r>
      <w:r w:rsidR="004928BF" w:rsidRPr="004928BF">
        <w:rPr>
          <w:rFonts w:ascii="Times New Roman" w:hAnsi="Times New Roman" w:cs="Times New Roman"/>
          <w:i/>
          <w:sz w:val="24"/>
          <w:szCs w:val="24"/>
          <w:lang w:val="en"/>
        </w:rPr>
        <w:t>is recommended for the company to be more careful and do quality control on the production of tea packaging</w:t>
      </w:r>
      <w:r w:rsidR="004928BF">
        <w:rPr>
          <w:rFonts w:ascii="Times New Roman" w:hAnsi="Times New Roman" w:cs="Times New Roman"/>
          <w:i/>
          <w:sz w:val="24"/>
          <w:szCs w:val="24"/>
        </w:rPr>
        <w:t>.</w:t>
      </w:r>
    </w:p>
    <w:p w:rsidR="00300857" w:rsidRDefault="00112AF1" w:rsidP="00573B4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3872">
        <w:rPr>
          <w:rFonts w:ascii="Times New Roman" w:hAnsi="Times New Roman" w:cs="Times New Roman"/>
          <w:i/>
          <w:sz w:val="24"/>
          <w:szCs w:val="24"/>
        </w:rPr>
        <w:tab/>
      </w:r>
    </w:p>
    <w:p w:rsidR="00300857" w:rsidRPr="005B1748" w:rsidRDefault="00300857" w:rsidP="005B174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Keyword</w:t>
      </w:r>
      <w:r w:rsidR="00964040">
        <w:rPr>
          <w:rFonts w:ascii="Times New Roman" w:hAnsi="Times New Roman" w:cs="Times New Roman"/>
          <w:b/>
          <w:i/>
          <w:sz w:val="24"/>
          <w:szCs w:val="24"/>
        </w:rPr>
        <w:t>s: Quality contr</w:t>
      </w:r>
      <w:r w:rsidR="00573B46">
        <w:rPr>
          <w:rFonts w:ascii="Times New Roman" w:hAnsi="Times New Roman" w:cs="Times New Roman"/>
          <w:b/>
          <w:i/>
          <w:sz w:val="24"/>
          <w:szCs w:val="24"/>
        </w:rPr>
        <w:t>ol, Six Sigma, Paretto Diagram</w:t>
      </w:r>
    </w:p>
    <w:sectPr w:rsidR="00300857" w:rsidRPr="005B1748" w:rsidSect="00C02B27">
      <w:footerReference w:type="default" r:id="rId7"/>
      <w:pgSz w:w="11906" w:h="16838"/>
      <w:pgMar w:top="1440" w:right="1440" w:bottom="1440" w:left="1440" w:header="708" w:footer="708" w:gutter="0"/>
      <w:pgNumType w:fmt="lowerRoman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B27" w:rsidRDefault="00C02B27" w:rsidP="00C02B27">
      <w:pPr>
        <w:spacing w:after="0" w:line="240" w:lineRule="auto"/>
      </w:pPr>
      <w:r>
        <w:separator/>
      </w:r>
    </w:p>
  </w:endnote>
  <w:endnote w:type="continuationSeparator" w:id="0">
    <w:p w:rsidR="00C02B27" w:rsidRDefault="00C02B27" w:rsidP="00C02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30258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2B27" w:rsidRDefault="00C02B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3B46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C02B27" w:rsidRDefault="00C02B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B27" w:rsidRDefault="00C02B27" w:rsidP="00C02B27">
      <w:pPr>
        <w:spacing w:after="0" w:line="240" w:lineRule="auto"/>
      </w:pPr>
      <w:r>
        <w:separator/>
      </w:r>
    </w:p>
  </w:footnote>
  <w:footnote w:type="continuationSeparator" w:id="0">
    <w:p w:rsidR="00C02B27" w:rsidRDefault="00C02B27" w:rsidP="00C02B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48"/>
    <w:rsid w:val="00112AF1"/>
    <w:rsid w:val="00123D2E"/>
    <w:rsid w:val="00300857"/>
    <w:rsid w:val="003D35F6"/>
    <w:rsid w:val="004928BF"/>
    <w:rsid w:val="00573B46"/>
    <w:rsid w:val="005B1748"/>
    <w:rsid w:val="00703872"/>
    <w:rsid w:val="00964040"/>
    <w:rsid w:val="009D77A5"/>
    <w:rsid w:val="00A47BCA"/>
    <w:rsid w:val="00B23617"/>
    <w:rsid w:val="00C0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928B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928BF"/>
    <w:rPr>
      <w:rFonts w:ascii="Consolas" w:hAnsi="Consola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02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B27"/>
  </w:style>
  <w:style w:type="paragraph" w:styleId="Footer">
    <w:name w:val="footer"/>
    <w:basedOn w:val="Normal"/>
    <w:link w:val="FooterChar"/>
    <w:uiPriority w:val="99"/>
    <w:unhideWhenUsed/>
    <w:rsid w:val="00C02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B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928B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928BF"/>
    <w:rPr>
      <w:rFonts w:ascii="Consolas" w:hAnsi="Consola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02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B27"/>
  </w:style>
  <w:style w:type="paragraph" w:styleId="Footer">
    <w:name w:val="footer"/>
    <w:basedOn w:val="Normal"/>
    <w:link w:val="FooterChar"/>
    <w:uiPriority w:val="99"/>
    <w:unhideWhenUsed/>
    <w:rsid w:val="00C02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 irvana</dc:creator>
  <cp:keywords/>
  <dc:description/>
  <cp:lastModifiedBy>hadi</cp:lastModifiedBy>
  <cp:revision>6</cp:revision>
  <dcterms:created xsi:type="dcterms:W3CDTF">2017-01-30T15:12:00Z</dcterms:created>
  <dcterms:modified xsi:type="dcterms:W3CDTF">2018-06-30T05:34:00Z</dcterms:modified>
</cp:coreProperties>
</file>